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8D" w:rsidRDefault="00B3456D" w:rsidP="00B3456D">
      <w:pPr>
        <w:ind w:left="-18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16006" wp14:editId="10FDADE2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2286000</wp:posOffset>
                </wp:positionV>
                <wp:extent cx="6572250" cy="6743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160A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Free e-reader books and reading for comprehension</w:t>
                            </w:r>
                          </w:p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Fully decodable texts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can be found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by following this link</w:t>
                            </w:r>
                          </w:p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68160A">
                                <w:rPr>
                                  <w:rStyle w:val="Hyperlink"/>
                                  <w:rFonts w:asciiTheme="majorHAnsi" w:hAnsiTheme="majorHAnsi" w:cstheme="majorHAnsi"/>
                                  <w:color w:val="4F81BD" w:themeColor="accent1"/>
                                  <w:sz w:val="20"/>
                                  <w:szCs w:val="20"/>
                                </w:rPr>
                                <w:t>Free eBook library | Oxford Owl from Oxford University Press</w:t>
                              </w:r>
                            </w:hyperlink>
                          </w:p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816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990850" cy="2132717"/>
                                  <wp:effectExtent l="0" t="0" r="0" b="127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116" t="10043" r="16861" b="867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6104" cy="2164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68160A" w:rsidRDefault="0068160A" w:rsidP="0068160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 Oxford Reading Buddy is great for d</w:t>
                            </w:r>
                            <w:r w:rsidRPr="006816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igital reading, teaching and assessment for love of reading.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There are c</w:t>
                            </w:r>
                            <w:r w:rsidRPr="006816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omprehensi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on quizzes at the end of a book, as well as q</w:t>
                            </w:r>
                            <w:r w:rsidRPr="006816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uiz scores track progression.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It is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</w:t>
                            </w:r>
                            <w:r w:rsidRPr="006816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ell priced</w:t>
                            </w:r>
                            <w:proofErr w:type="gramEnd"/>
                            <w:r w:rsidR="00E906E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816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so good value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for money. </w:t>
                            </w:r>
                          </w:p>
                          <w:p w:rsid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68160A">
                                <w:rPr>
                                  <w:rStyle w:val="Hyperlink"/>
                                  <w:rFonts w:asciiTheme="majorHAnsi" w:hAnsiTheme="majorHAnsi" w:cstheme="majorHAnsi"/>
                                  <w:color w:val="4F81BD" w:themeColor="accent1"/>
                                  <w:sz w:val="20"/>
                                  <w:szCs w:val="20"/>
                                </w:rPr>
                                <w:t>https://www.oxfordreadingbuddy.com</w:t>
                              </w:r>
                            </w:hyperlink>
                          </w:p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816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238500" cy="162845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790" r="1645" b="60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5572" cy="1682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2455" w:rsidRDefault="004B2455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8160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To have a look at how the website site works, please use the link below.</w:t>
                            </w:r>
                          </w:p>
                          <w:p w:rsidR="0068160A" w:rsidRPr="0068160A" w:rsidRDefault="0068160A" w:rsidP="006816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68160A">
                                <w:rPr>
                                  <w:rStyle w:val="Hyperlink"/>
                                  <w:rFonts w:asciiTheme="majorHAnsi" w:hAnsiTheme="majorHAnsi" w:cstheme="majorHAnsi"/>
                                  <w:color w:val="4F81BD" w:themeColor="accent1"/>
                                  <w:sz w:val="20"/>
                                  <w:szCs w:val="20"/>
                                </w:rPr>
                                <w:t>Oxford Reading Buddy Platform Walkthrough - Bing video</w:t>
                              </w:r>
                            </w:hyperlink>
                          </w:p>
                          <w:p w:rsidR="0068160A" w:rsidRPr="008931E4" w:rsidRDefault="0068160A" w:rsidP="00B3456D">
                            <w:pPr>
                              <w:rPr>
                                <w:rFonts w:ascii="Gotham" w:hAnsi="Gotha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160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pt;margin-top:180pt;width:517.5pt;height:5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" filled="f" stroked="f">
                <v:textbox>
                  <w:txbxContent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  <w:u w:val="single"/>
                        </w:rPr>
                      </w:pPr>
                    </w:p>
                    <w:p w:rsid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8160A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Free e-reader books and reading for comprehension</w:t>
                      </w:r>
                    </w:p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Fully decodable texts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can be found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by following this link</w:t>
                      </w:r>
                    </w:p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hyperlink r:id="rId9" w:history="1">
                        <w:r w:rsidRPr="0068160A">
                          <w:rPr>
                            <w:rStyle w:val="Hyperlink"/>
                            <w:rFonts w:asciiTheme="majorHAnsi" w:hAnsiTheme="majorHAnsi" w:cstheme="majorHAnsi"/>
                            <w:color w:val="4F81BD" w:themeColor="accent1"/>
                            <w:sz w:val="20"/>
                            <w:szCs w:val="20"/>
                          </w:rPr>
                          <w:t>Free eBook library | Oxford Owl from Oxford University Press</w:t>
                        </w:r>
                      </w:hyperlink>
                    </w:p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816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990850" cy="2132717"/>
                            <wp:effectExtent l="0" t="0" r="0" b="127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116" t="10043" r="16861" b="867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6104" cy="2164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68160A" w:rsidRDefault="0068160A" w:rsidP="0068160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 Oxford Reading Buddy is great for d</w:t>
                      </w:r>
                      <w:r w:rsidRPr="006816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igital reading, teaching and assessment for love of reading.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There are c</w:t>
                      </w:r>
                      <w:r w:rsidRPr="006816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omprehensi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on quizzes at the end of a book, as well as q</w:t>
                      </w:r>
                      <w:r w:rsidRPr="006816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uiz scores track progression.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It is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</w:t>
                      </w:r>
                      <w:r w:rsidRPr="006816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ell priced</w:t>
                      </w:r>
                      <w:proofErr w:type="gramEnd"/>
                      <w:r w:rsidR="00E906E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  <w:r w:rsidRPr="006816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so good value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for money. </w:t>
                      </w:r>
                    </w:p>
                    <w:p w:rsid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hyperlink r:id="rId10" w:history="1">
                        <w:r w:rsidRPr="0068160A">
                          <w:rPr>
                            <w:rStyle w:val="Hyperlink"/>
                            <w:rFonts w:asciiTheme="majorHAnsi" w:hAnsiTheme="majorHAnsi" w:cstheme="majorHAnsi"/>
                            <w:color w:val="4F81BD" w:themeColor="accent1"/>
                            <w:sz w:val="20"/>
                            <w:szCs w:val="20"/>
                          </w:rPr>
                          <w:t>https://www.oxfordreadingbuddy.com</w:t>
                        </w:r>
                      </w:hyperlink>
                    </w:p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816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238500" cy="162845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790" r="1645" b="60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5572" cy="1682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2455" w:rsidRDefault="004B2455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8160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To have a look at how the website site works, please use the link below.</w:t>
                      </w:r>
                    </w:p>
                    <w:p w:rsidR="0068160A" w:rsidRPr="0068160A" w:rsidRDefault="0068160A" w:rsidP="0068160A">
                      <w:pPr>
                        <w:jc w:val="center"/>
                        <w:rPr>
                          <w:rFonts w:asciiTheme="majorHAnsi" w:hAnsiTheme="majorHAnsi" w:cstheme="majorHAnsi"/>
                          <w:color w:val="4F81BD" w:themeColor="accent1"/>
                          <w:sz w:val="20"/>
                          <w:szCs w:val="20"/>
                        </w:rPr>
                      </w:pPr>
                      <w:hyperlink r:id="rId11" w:history="1">
                        <w:r w:rsidRPr="0068160A">
                          <w:rPr>
                            <w:rStyle w:val="Hyperlink"/>
                            <w:rFonts w:asciiTheme="majorHAnsi" w:hAnsiTheme="majorHAnsi" w:cstheme="majorHAnsi"/>
                            <w:color w:val="4F81BD" w:themeColor="accent1"/>
                            <w:sz w:val="20"/>
                            <w:szCs w:val="20"/>
                          </w:rPr>
                          <w:t>Oxford Reading Buddy Platform Walkthrough - Bing video</w:t>
                        </w:r>
                      </w:hyperlink>
                    </w:p>
                    <w:p w:rsidR="0068160A" w:rsidRPr="008931E4" w:rsidRDefault="0068160A" w:rsidP="00B3456D">
                      <w:pPr>
                        <w:rPr>
                          <w:rFonts w:ascii="Gotham" w:hAnsi="Gotham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B7D0E" wp14:editId="11B96CDD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1371600</wp:posOffset>
                </wp:positionV>
                <wp:extent cx="3771900" cy="276860"/>
                <wp:effectExtent l="0" t="0" r="0" b="254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68160A" w:rsidRPr="008931E4" w:rsidRDefault="0068160A" w:rsidP="00B3456D">
                            <w:pPr>
                              <w:rPr>
                                <w:rFonts w:ascii="Gotham" w:hAnsi="Gotham"/>
                                <w:b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</w:rPr>
                              <w:t xml:space="preserve">Oxford Owl Reading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BB7D0E" id="Text Box 9" o:spid="_x0000_s1027" type="#_x0000_t202" style="position:absolute;left:0;text-align:left;margin-left:9pt;margin-top:108pt;width:297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" filled="f" stroked="f">
                <v:textbox style="mso-fit-shape-to-text:t">
                  <w:txbxContent>
                    <w:p w:rsidR="0068160A" w:rsidRPr="008931E4" w:rsidRDefault="0068160A" w:rsidP="00B3456D">
                      <w:pPr>
                        <w:rPr>
                          <w:rFonts w:ascii="Gotham" w:hAnsi="Gotham"/>
                          <w:b/>
                        </w:rPr>
                      </w:pPr>
                      <w:r>
                        <w:rPr>
                          <w:rFonts w:ascii="Gotham" w:hAnsi="Gotham"/>
                          <w:b/>
                        </w:rPr>
                        <w:t xml:space="preserve">Oxford Owl Reading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6EE72E" wp14:editId="23A7BC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5220" cy="106920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 document templ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20" cy="1069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28D" w:rsidSect="00B3456D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6D"/>
    <w:rsid w:val="0008428D"/>
    <w:rsid w:val="004004AB"/>
    <w:rsid w:val="004B2455"/>
    <w:rsid w:val="0068160A"/>
    <w:rsid w:val="00B3456D"/>
    <w:rsid w:val="00C6732D"/>
    <w:rsid w:val="00E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664FE"/>
  <w14:defaultImageDpi w14:val="300"/>
  <w15:docId w15:val="{E7C701A5-C203-45EF-9583-521714C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5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6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1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oxfprd+owl+buddy+readers&amp;docid=608009555551060961&amp;mid=AE214D8A1ACACA0C89D0AE214D8A1ACACA0C89D0&amp;view=detail&amp;FORM=VI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readingbuddy.com" TargetMode="External"/><Relationship Id="rId11" Type="http://schemas.openxmlformats.org/officeDocument/2006/relationships/hyperlink" Target="https://www.bing.com/videos/search?q=oxfprd+owl+buddy+readers&amp;docid=608009555551060961&amp;mid=AE214D8A1ACACA0C89D0AE214D8A1ACACA0C89D0&amp;view=detail&amp;FORM=VIR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oxfordreadingbuddy.com" TargetMode="External"/><Relationship Id="rId4" Type="http://schemas.openxmlformats.org/officeDocument/2006/relationships/hyperlink" Target="https://www.oxfordowl.co.uk/reading-owl/find-a-book/library-page/" TargetMode="External"/><Relationship Id="rId9" Type="http://schemas.openxmlformats.org/officeDocument/2006/relationships/hyperlink" Target="https://www.oxfordowl.co.uk/reading-owl/find-a-book/library-pag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FSE Design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Biggs</dc:creator>
  <cp:keywords/>
  <dc:description/>
  <cp:lastModifiedBy>Lianne Hill</cp:lastModifiedBy>
  <cp:revision>3</cp:revision>
  <dcterms:created xsi:type="dcterms:W3CDTF">2021-02-11T09:39:00Z</dcterms:created>
  <dcterms:modified xsi:type="dcterms:W3CDTF">2021-02-11T09:39:00Z</dcterms:modified>
</cp:coreProperties>
</file>